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401FF2" w:rsidRDefault="00B266A4" w:rsidP="00CC172F">
      <w:pPr>
        <w:autoSpaceDE w:val="0"/>
        <w:autoSpaceDN w:val="0"/>
        <w:adjustRightInd w:val="0"/>
        <w:spacing w:after="0" w:line="360" w:lineRule="auto"/>
        <w:ind w:firstLine="709"/>
        <w:jc w:val="both"/>
        <w:rPr>
          <w:rFonts w:ascii="Times New Roman" w:hAnsi="Times New Roman" w:cs="Times New Roman"/>
          <w:sz w:val="28"/>
          <w:szCs w:val="28"/>
        </w:rPr>
      </w:pPr>
      <w:r w:rsidRPr="00922EA0">
        <w:rPr>
          <w:rFonts w:ascii="Times New Roman" w:hAnsi="Times New Roman" w:cs="Times New Roman"/>
          <w:sz w:val="28"/>
          <w:szCs w:val="28"/>
        </w:rPr>
        <w:t>В соответствии с Планом ведомств</w:t>
      </w:r>
      <w:r w:rsidR="000E7532" w:rsidRPr="00922EA0">
        <w:rPr>
          <w:rFonts w:ascii="Times New Roman" w:hAnsi="Times New Roman" w:cs="Times New Roman"/>
          <w:sz w:val="28"/>
          <w:szCs w:val="28"/>
        </w:rPr>
        <w:t>енного контроля и аудита на 202</w:t>
      </w:r>
      <w:r w:rsidR="00C021D9" w:rsidRPr="00922EA0">
        <w:rPr>
          <w:rFonts w:ascii="Times New Roman" w:hAnsi="Times New Roman" w:cs="Times New Roman"/>
          <w:sz w:val="28"/>
          <w:szCs w:val="28"/>
        </w:rPr>
        <w:t>5</w:t>
      </w:r>
      <w:r w:rsidRPr="00922EA0">
        <w:rPr>
          <w:rFonts w:ascii="Times New Roman" w:hAnsi="Times New Roman" w:cs="Times New Roman"/>
          <w:sz w:val="28"/>
          <w:szCs w:val="28"/>
        </w:rPr>
        <w:t xml:space="preserve"> год, отделом внутреннего контроля и аудита с </w:t>
      </w:r>
      <w:r w:rsidR="002C768C">
        <w:rPr>
          <w:rFonts w:ascii="Times New Roman" w:hAnsi="Times New Roman" w:cs="Times New Roman"/>
          <w:sz w:val="28"/>
          <w:szCs w:val="28"/>
        </w:rPr>
        <w:t>27</w:t>
      </w:r>
      <w:r w:rsidR="00176F4E" w:rsidRPr="00922EA0">
        <w:rPr>
          <w:rFonts w:ascii="Times New Roman" w:hAnsi="Times New Roman" w:cs="Times New Roman"/>
          <w:sz w:val="28"/>
          <w:szCs w:val="28"/>
        </w:rPr>
        <w:t>.</w:t>
      </w:r>
      <w:r w:rsidR="00A26FF0">
        <w:rPr>
          <w:rFonts w:ascii="Times New Roman" w:hAnsi="Times New Roman" w:cs="Times New Roman"/>
          <w:sz w:val="28"/>
          <w:szCs w:val="28"/>
        </w:rPr>
        <w:t>10</w:t>
      </w:r>
      <w:r w:rsidR="00176F4E" w:rsidRPr="00922EA0">
        <w:rPr>
          <w:rFonts w:ascii="Times New Roman" w:hAnsi="Times New Roman" w:cs="Times New Roman"/>
          <w:sz w:val="28"/>
          <w:szCs w:val="28"/>
        </w:rPr>
        <w:t>.202</w:t>
      </w:r>
      <w:r w:rsidR="00C021D9" w:rsidRPr="00922EA0">
        <w:rPr>
          <w:rFonts w:ascii="Times New Roman" w:hAnsi="Times New Roman" w:cs="Times New Roman"/>
          <w:sz w:val="28"/>
          <w:szCs w:val="28"/>
        </w:rPr>
        <w:t>5</w:t>
      </w:r>
      <w:r w:rsidR="00176F4E" w:rsidRPr="00922EA0">
        <w:rPr>
          <w:rFonts w:ascii="Times New Roman" w:hAnsi="Times New Roman" w:cs="Times New Roman"/>
          <w:sz w:val="28"/>
          <w:szCs w:val="28"/>
        </w:rPr>
        <w:t xml:space="preserve"> по </w:t>
      </w:r>
      <w:r w:rsidR="002C768C">
        <w:rPr>
          <w:rFonts w:ascii="Times New Roman" w:hAnsi="Times New Roman" w:cs="Times New Roman"/>
          <w:sz w:val="28"/>
          <w:szCs w:val="28"/>
        </w:rPr>
        <w:t>14</w:t>
      </w:r>
      <w:r w:rsidR="00176F4E" w:rsidRPr="00922EA0">
        <w:rPr>
          <w:rFonts w:ascii="Times New Roman" w:hAnsi="Times New Roman" w:cs="Times New Roman"/>
          <w:sz w:val="28"/>
          <w:szCs w:val="28"/>
        </w:rPr>
        <w:t>.</w:t>
      </w:r>
      <w:r w:rsidR="00A26FF0">
        <w:rPr>
          <w:rFonts w:ascii="Times New Roman" w:hAnsi="Times New Roman" w:cs="Times New Roman"/>
          <w:sz w:val="28"/>
          <w:szCs w:val="28"/>
        </w:rPr>
        <w:t>1</w:t>
      </w:r>
      <w:r w:rsidR="002C768C">
        <w:rPr>
          <w:rFonts w:ascii="Times New Roman" w:hAnsi="Times New Roman" w:cs="Times New Roman"/>
          <w:sz w:val="28"/>
          <w:szCs w:val="28"/>
        </w:rPr>
        <w:t>1</w:t>
      </w:r>
      <w:r w:rsidR="00176F4E" w:rsidRPr="00922EA0">
        <w:rPr>
          <w:rFonts w:ascii="Times New Roman" w:hAnsi="Times New Roman" w:cs="Times New Roman"/>
          <w:sz w:val="28"/>
          <w:szCs w:val="28"/>
        </w:rPr>
        <w:t>.202</w:t>
      </w:r>
      <w:r w:rsidR="00C021D9" w:rsidRPr="00922EA0">
        <w:rPr>
          <w:rFonts w:ascii="Times New Roman" w:hAnsi="Times New Roman" w:cs="Times New Roman"/>
          <w:sz w:val="28"/>
          <w:szCs w:val="28"/>
        </w:rPr>
        <w:t>5</w:t>
      </w:r>
      <w:r w:rsidR="00176F4E" w:rsidRPr="00922EA0">
        <w:rPr>
          <w:rFonts w:ascii="Times New Roman" w:hAnsi="Times New Roman" w:cs="Times New Roman"/>
          <w:sz w:val="28"/>
          <w:szCs w:val="28"/>
        </w:rPr>
        <w:t xml:space="preserve"> </w:t>
      </w:r>
      <w:r w:rsidRPr="00922EA0">
        <w:rPr>
          <w:rFonts w:ascii="Times New Roman" w:hAnsi="Times New Roman" w:cs="Times New Roman"/>
          <w:sz w:val="28"/>
          <w:szCs w:val="28"/>
        </w:rPr>
        <w:t xml:space="preserve">на основании </w:t>
      </w:r>
      <w:r w:rsidRPr="00D07773">
        <w:rPr>
          <w:rFonts w:ascii="Times New Roman" w:hAnsi="Times New Roman" w:cs="Times New Roman"/>
          <w:sz w:val="28"/>
          <w:szCs w:val="28"/>
        </w:rPr>
        <w:t xml:space="preserve">приказа Управления </w:t>
      </w:r>
      <w:r w:rsidR="000D7E54" w:rsidRPr="00D07773">
        <w:rPr>
          <w:rFonts w:ascii="Times New Roman" w:hAnsi="Times New Roman" w:cs="Times New Roman"/>
          <w:sz w:val="28"/>
          <w:szCs w:val="28"/>
        </w:rPr>
        <w:t xml:space="preserve">Федерального казначейства по Костромской области </w:t>
      </w:r>
      <w:r w:rsidR="00401FF2" w:rsidRPr="00D07773">
        <w:rPr>
          <w:rFonts w:ascii="Times New Roman" w:hAnsi="Times New Roman" w:cs="Times New Roman"/>
          <w:sz w:val="28"/>
          <w:szCs w:val="28"/>
        </w:rPr>
        <w:t xml:space="preserve">от </w:t>
      </w:r>
      <w:r w:rsidR="002C768C">
        <w:rPr>
          <w:rFonts w:ascii="Times New Roman" w:hAnsi="Times New Roman" w:cs="Times New Roman"/>
          <w:sz w:val="28"/>
          <w:szCs w:val="28"/>
        </w:rPr>
        <w:t>1</w:t>
      </w:r>
      <w:r w:rsidR="00A26FF0">
        <w:rPr>
          <w:rFonts w:ascii="Times New Roman" w:hAnsi="Times New Roman" w:cs="Times New Roman"/>
          <w:sz w:val="28"/>
          <w:szCs w:val="28"/>
        </w:rPr>
        <w:t>5</w:t>
      </w:r>
      <w:r w:rsidR="00401FF2" w:rsidRPr="00D07773">
        <w:rPr>
          <w:rFonts w:ascii="Times New Roman" w:hAnsi="Times New Roman" w:cs="Times New Roman"/>
          <w:sz w:val="28"/>
          <w:szCs w:val="28"/>
        </w:rPr>
        <w:t>.</w:t>
      </w:r>
      <w:r w:rsidR="002C768C">
        <w:rPr>
          <w:rFonts w:ascii="Times New Roman" w:hAnsi="Times New Roman" w:cs="Times New Roman"/>
          <w:sz w:val="28"/>
          <w:szCs w:val="28"/>
        </w:rPr>
        <w:t>10</w:t>
      </w:r>
      <w:r w:rsidR="00401FF2" w:rsidRPr="00D07773">
        <w:rPr>
          <w:rFonts w:ascii="Times New Roman" w:hAnsi="Times New Roman" w:cs="Times New Roman"/>
          <w:sz w:val="28"/>
          <w:szCs w:val="28"/>
        </w:rPr>
        <w:t xml:space="preserve">.2025 № </w:t>
      </w:r>
      <w:r w:rsidR="00CC172F" w:rsidRPr="00D07773">
        <w:rPr>
          <w:rFonts w:ascii="Times New Roman" w:hAnsi="Times New Roman" w:cs="Times New Roman"/>
          <w:sz w:val="28"/>
          <w:szCs w:val="28"/>
        </w:rPr>
        <w:t>1</w:t>
      </w:r>
      <w:r w:rsidR="00A26FF0">
        <w:rPr>
          <w:rFonts w:ascii="Times New Roman" w:hAnsi="Times New Roman" w:cs="Times New Roman"/>
          <w:sz w:val="28"/>
          <w:szCs w:val="28"/>
        </w:rPr>
        <w:t>9</w:t>
      </w:r>
      <w:r w:rsidR="002C768C">
        <w:rPr>
          <w:rFonts w:ascii="Times New Roman" w:hAnsi="Times New Roman" w:cs="Times New Roman"/>
          <w:sz w:val="28"/>
          <w:szCs w:val="28"/>
        </w:rPr>
        <w:t>0</w:t>
      </w:r>
      <w:r w:rsidR="00401FF2" w:rsidRPr="00D07773">
        <w:rPr>
          <w:rFonts w:ascii="Times New Roman" w:hAnsi="Times New Roman" w:cs="Times New Roman"/>
          <w:sz w:val="28"/>
          <w:szCs w:val="28"/>
        </w:rPr>
        <w:t xml:space="preserve"> </w:t>
      </w:r>
      <w:r w:rsidRPr="00D07773">
        <w:rPr>
          <w:rFonts w:ascii="Times New Roman" w:hAnsi="Times New Roman" w:cs="Times New Roman"/>
          <w:sz w:val="28"/>
          <w:szCs w:val="28"/>
        </w:rPr>
        <w:t>проведена</w:t>
      </w:r>
      <w:r w:rsidRPr="00C52CAC">
        <w:rPr>
          <w:rFonts w:ascii="Times New Roman" w:hAnsi="Times New Roman" w:cs="Times New Roman"/>
          <w:sz w:val="28"/>
          <w:szCs w:val="28"/>
        </w:rPr>
        <w:t xml:space="preserve"> </w:t>
      </w:r>
      <w:r w:rsidR="00CC172F">
        <w:rPr>
          <w:rFonts w:ascii="Times New Roman" w:hAnsi="Times New Roman" w:cs="Times New Roman"/>
          <w:sz w:val="28"/>
          <w:szCs w:val="28"/>
        </w:rPr>
        <w:t>комплексная</w:t>
      </w:r>
      <w:r w:rsidR="007D05DB" w:rsidRPr="00401FF2">
        <w:rPr>
          <w:rFonts w:ascii="Times New Roman" w:hAnsi="Times New Roman" w:cs="Times New Roman"/>
          <w:sz w:val="28"/>
          <w:szCs w:val="28"/>
        </w:rPr>
        <w:t xml:space="preserve"> </w:t>
      </w:r>
      <w:r w:rsidR="00CC172F">
        <w:rPr>
          <w:rFonts w:ascii="Times New Roman" w:hAnsi="Times New Roman" w:cs="Times New Roman"/>
          <w:sz w:val="28"/>
          <w:szCs w:val="28"/>
        </w:rPr>
        <w:t xml:space="preserve">камеральная </w:t>
      </w:r>
      <w:r w:rsidR="007D05DB" w:rsidRPr="00401FF2">
        <w:rPr>
          <w:rFonts w:ascii="Times New Roman" w:hAnsi="Times New Roman" w:cs="Times New Roman"/>
          <w:sz w:val="28"/>
          <w:szCs w:val="28"/>
        </w:rPr>
        <w:t xml:space="preserve">проверка в отделе </w:t>
      </w:r>
      <w:r w:rsidR="00CC172F">
        <w:rPr>
          <w:rFonts w:ascii="Times New Roman" w:hAnsi="Times New Roman" w:cs="Times New Roman"/>
          <w:sz w:val="28"/>
          <w:szCs w:val="28"/>
        </w:rPr>
        <w:t xml:space="preserve">№ </w:t>
      </w:r>
      <w:r w:rsidR="002C768C">
        <w:rPr>
          <w:rFonts w:ascii="Times New Roman" w:hAnsi="Times New Roman" w:cs="Times New Roman"/>
          <w:sz w:val="28"/>
          <w:szCs w:val="28"/>
        </w:rPr>
        <w:t>22</w:t>
      </w:r>
      <w:r w:rsidR="00CC172F">
        <w:rPr>
          <w:rFonts w:ascii="Times New Roman" w:hAnsi="Times New Roman" w:cs="Times New Roman"/>
          <w:sz w:val="28"/>
          <w:szCs w:val="28"/>
        </w:rPr>
        <w:t xml:space="preserve"> </w:t>
      </w:r>
      <w:r w:rsidR="007D05DB" w:rsidRPr="00401FF2">
        <w:rPr>
          <w:rFonts w:ascii="Times New Roman" w:hAnsi="Times New Roman" w:cs="Times New Roman"/>
          <w:sz w:val="28"/>
          <w:szCs w:val="28"/>
        </w:rPr>
        <w:t>Управления</w:t>
      </w:r>
      <w:r w:rsidR="007D05DB" w:rsidRPr="00401FF2">
        <w:rPr>
          <w:rFonts w:ascii="Times New Roman" w:hAnsi="Times New Roman" w:cs="Times New Roman"/>
        </w:rPr>
        <w:t xml:space="preserve"> </w:t>
      </w:r>
      <w:r w:rsidR="007D05DB" w:rsidRPr="00401FF2">
        <w:rPr>
          <w:rFonts w:ascii="Times New Roman" w:hAnsi="Times New Roman" w:cs="Times New Roman"/>
          <w:sz w:val="28"/>
          <w:szCs w:val="28"/>
        </w:rPr>
        <w:t xml:space="preserve">Федерального казначейства по Костромской области </w:t>
      </w:r>
      <w:r w:rsidR="00CC172F">
        <w:rPr>
          <w:rFonts w:ascii="Times New Roman" w:hAnsi="Times New Roman" w:cs="Times New Roman"/>
          <w:sz w:val="28"/>
          <w:szCs w:val="28"/>
        </w:rPr>
        <w:t xml:space="preserve">по исполнению отдельных государственных функций и полномочий за </w:t>
      </w:r>
      <w:r w:rsidR="002C768C">
        <w:rPr>
          <w:rFonts w:ascii="Times New Roman" w:hAnsi="Times New Roman" w:cs="Times New Roman"/>
          <w:sz w:val="28"/>
          <w:szCs w:val="28"/>
        </w:rPr>
        <w:t>март</w:t>
      </w:r>
      <w:r w:rsidR="00CC172F">
        <w:rPr>
          <w:rFonts w:ascii="Times New Roman" w:hAnsi="Times New Roman" w:cs="Times New Roman"/>
          <w:sz w:val="28"/>
          <w:szCs w:val="28"/>
        </w:rPr>
        <w:t xml:space="preserve"> – декабрь 202</w:t>
      </w:r>
      <w:r w:rsidR="002C768C">
        <w:rPr>
          <w:rFonts w:ascii="Times New Roman" w:hAnsi="Times New Roman" w:cs="Times New Roman"/>
          <w:sz w:val="28"/>
          <w:szCs w:val="28"/>
        </w:rPr>
        <w:t>3</w:t>
      </w:r>
      <w:r w:rsidR="00CC172F">
        <w:rPr>
          <w:rFonts w:ascii="Times New Roman" w:hAnsi="Times New Roman" w:cs="Times New Roman"/>
          <w:sz w:val="28"/>
          <w:szCs w:val="28"/>
        </w:rPr>
        <w:t xml:space="preserve"> года, 2024 год, январь – </w:t>
      </w:r>
      <w:r w:rsidR="002C768C">
        <w:rPr>
          <w:rFonts w:ascii="Times New Roman" w:hAnsi="Times New Roman" w:cs="Times New Roman"/>
          <w:sz w:val="28"/>
          <w:szCs w:val="28"/>
        </w:rPr>
        <w:t>ок</w:t>
      </w:r>
      <w:r w:rsidR="00A26FF0">
        <w:rPr>
          <w:rFonts w:ascii="Times New Roman" w:hAnsi="Times New Roman" w:cs="Times New Roman"/>
          <w:sz w:val="28"/>
          <w:szCs w:val="28"/>
        </w:rPr>
        <w:t>тябрь</w:t>
      </w:r>
      <w:r w:rsidR="00CC172F">
        <w:rPr>
          <w:rFonts w:ascii="Times New Roman" w:hAnsi="Times New Roman" w:cs="Times New Roman"/>
          <w:sz w:val="28"/>
          <w:szCs w:val="28"/>
        </w:rPr>
        <w:t xml:space="preserve"> 2025 года выборочным способом</w:t>
      </w:r>
      <w:r w:rsidR="007D05DB" w:rsidRPr="00401FF2">
        <w:rPr>
          <w:rFonts w:ascii="Times New Roman" w:hAnsi="Times New Roman" w:cs="Times New Roman"/>
          <w:sz w:val="28"/>
          <w:szCs w:val="28"/>
        </w:rPr>
        <w:t>.</w:t>
      </w:r>
    </w:p>
    <w:p w:rsidR="007D05DB" w:rsidRPr="00651BD8"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отдела </w:t>
      </w:r>
      <w:r w:rsidR="00CC172F">
        <w:rPr>
          <w:rFonts w:ascii="Times New Roman" w:hAnsi="Times New Roman" w:cs="Times New Roman"/>
          <w:sz w:val="28"/>
          <w:szCs w:val="28"/>
        </w:rPr>
        <w:t xml:space="preserve">№ </w:t>
      </w:r>
      <w:r w:rsidR="002C768C">
        <w:rPr>
          <w:rFonts w:ascii="Times New Roman" w:hAnsi="Times New Roman" w:cs="Times New Roman"/>
          <w:sz w:val="28"/>
          <w:szCs w:val="28"/>
        </w:rPr>
        <w:t>22</w:t>
      </w:r>
      <w:r w:rsidR="00CC172F">
        <w:rPr>
          <w:rFonts w:ascii="Times New Roman" w:hAnsi="Times New Roman" w:cs="Times New Roman"/>
          <w:sz w:val="28"/>
          <w:szCs w:val="28"/>
        </w:rPr>
        <w:t xml:space="preserve"> </w:t>
      </w:r>
      <w:r w:rsidR="00A504C4" w:rsidRPr="00401FF2">
        <w:rPr>
          <w:rFonts w:ascii="Times New Roman" w:hAnsi="Times New Roman" w:cs="Times New Roman"/>
          <w:sz w:val="28"/>
          <w:szCs w:val="28"/>
        </w:rPr>
        <w:t>Управления</w:t>
      </w:r>
      <w:r w:rsidR="00A504C4" w:rsidRPr="00401FF2">
        <w:rPr>
          <w:rFonts w:ascii="Times New Roman" w:hAnsi="Times New Roman" w:cs="Times New Roman"/>
        </w:rPr>
        <w:t xml:space="preserve"> </w:t>
      </w:r>
      <w:r w:rsidR="00A504C4" w:rsidRPr="00401FF2">
        <w:rPr>
          <w:rFonts w:ascii="Times New Roman" w:hAnsi="Times New Roman" w:cs="Times New Roman"/>
          <w:sz w:val="28"/>
          <w:szCs w:val="28"/>
        </w:rPr>
        <w:t xml:space="preserve">Федерального казначейства по Костромской области </w:t>
      </w:r>
      <w:r w:rsidR="002C768C">
        <w:rPr>
          <w:rFonts w:ascii="Times New Roman" w:hAnsi="Times New Roman" w:cs="Times New Roman"/>
          <w:sz w:val="28"/>
          <w:szCs w:val="28"/>
        </w:rPr>
        <w:t xml:space="preserve">в основном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r w:rsidR="00CC172F">
        <w:rPr>
          <w:rFonts w:ascii="Times New Roman" w:hAnsi="Times New Roman" w:cs="Times New Roman"/>
          <w:sz w:val="28"/>
          <w:szCs w:val="28"/>
        </w:rPr>
        <w:t>, выявлен</w:t>
      </w:r>
      <w:r w:rsidR="002C768C">
        <w:rPr>
          <w:rFonts w:ascii="Times New Roman" w:hAnsi="Times New Roman" w:cs="Times New Roman"/>
          <w:sz w:val="28"/>
          <w:szCs w:val="28"/>
        </w:rPr>
        <w:t>ы</w:t>
      </w:r>
      <w:r w:rsidR="00CC172F">
        <w:rPr>
          <w:rFonts w:ascii="Times New Roman" w:hAnsi="Times New Roman" w:cs="Times New Roman"/>
          <w:sz w:val="28"/>
          <w:szCs w:val="28"/>
        </w:rPr>
        <w:t xml:space="preserve"> отдельн</w:t>
      </w:r>
      <w:r w:rsidR="002C768C">
        <w:rPr>
          <w:rFonts w:ascii="Times New Roman" w:hAnsi="Times New Roman" w:cs="Times New Roman"/>
          <w:sz w:val="28"/>
          <w:szCs w:val="28"/>
        </w:rPr>
        <w:t>ые</w:t>
      </w:r>
      <w:r w:rsidR="00CC172F">
        <w:rPr>
          <w:rFonts w:ascii="Times New Roman" w:hAnsi="Times New Roman" w:cs="Times New Roman"/>
          <w:sz w:val="28"/>
          <w:szCs w:val="28"/>
        </w:rPr>
        <w:t xml:space="preserve"> нарушени</w:t>
      </w:r>
      <w:r w:rsidR="002C768C">
        <w:rPr>
          <w:rFonts w:ascii="Times New Roman" w:hAnsi="Times New Roman" w:cs="Times New Roman"/>
          <w:sz w:val="28"/>
          <w:szCs w:val="28"/>
        </w:rPr>
        <w:t>я</w:t>
      </w:r>
      <w:bookmarkStart w:id="0" w:name="_GoBack"/>
      <w:bookmarkEnd w:id="0"/>
      <w:r w:rsidRPr="00401FF2">
        <w:rPr>
          <w:rFonts w:ascii="Times New Roman" w:hAnsi="Times New Roman" w:cs="Times New Roman"/>
          <w:sz w:val="28"/>
          <w:szCs w:val="28"/>
        </w:rPr>
        <w:t>.</w:t>
      </w:r>
    </w:p>
    <w:sectPr w:rsidR="007D05DB" w:rsidRPr="00651BD8"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461"/>
    <w:rsid w:val="007271FB"/>
    <w:rsid w:val="0076233F"/>
    <w:rsid w:val="00764F68"/>
    <w:rsid w:val="007809B3"/>
    <w:rsid w:val="00790D4E"/>
    <w:rsid w:val="007B1585"/>
    <w:rsid w:val="007B38A2"/>
    <w:rsid w:val="007C34E8"/>
    <w:rsid w:val="007C68BC"/>
    <w:rsid w:val="007D05DB"/>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E479F"/>
    <w:rsid w:val="00B12615"/>
    <w:rsid w:val="00B266A4"/>
    <w:rsid w:val="00B70909"/>
    <w:rsid w:val="00B75C63"/>
    <w:rsid w:val="00BA2C69"/>
    <w:rsid w:val="00BA5612"/>
    <w:rsid w:val="00BC430A"/>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D5B4D"/>
    <w:rsid w:val="00DE2F61"/>
    <w:rsid w:val="00DF1949"/>
    <w:rsid w:val="00E01C8A"/>
    <w:rsid w:val="00E0369C"/>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E777C5"/>
  <w15:docId w15:val="{911CA11B-4191-438B-A9AE-1BE061C1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Бородина Ирина Борисовна</cp:lastModifiedBy>
  <cp:revision>2</cp:revision>
  <cp:lastPrinted>2020-09-02T09:14:00Z</cp:lastPrinted>
  <dcterms:created xsi:type="dcterms:W3CDTF">2025-11-19T06:40:00Z</dcterms:created>
  <dcterms:modified xsi:type="dcterms:W3CDTF">2025-11-19T06:40:00Z</dcterms:modified>
</cp:coreProperties>
</file>